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4BBE2" w14:textId="1CC7061B" w:rsidR="006E3459" w:rsidRPr="001914E5" w:rsidRDefault="006E3459">
      <w:pPr>
        <w:rPr>
          <w:rFonts w:cstheme="minorHAnsi"/>
        </w:rPr>
      </w:pPr>
    </w:p>
    <w:p w14:paraId="6FBFC99A" w14:textId="77777777" w:rsidR="00C570E7" w:rsidRPr="001914E5" w:rsidRDefault="00C570E7" w:rsidP="00C570E7">
      <w:pPr>
        <w:spacing w:before="100" w:beforeAutospacing="1" w:after="100" w:afterAutospacing="1" w:line="360" w:lineRule="auto"/>
        <w:jc w:val="center"/>
        <w:rPr>
          <w:rFonts w:cstheme="minorHAnsi"/>
          <w:b/>
        </w:rPr>
      </w:pPr>
      <w:r w:rsidRPr="001914E5">
        <w:rPr>
          <w:rFonts w:cstheme="minorHAnsi"/>
          <w:b/>
        </w:rPr>
        <w:t>Critérios de Avaliação</w:t>
      </w:r>
    </w:p>
    <w:p w14:paraId="2BA60152" w14:textId="77777777" w:rsidR="00C570E7" w:rsidRPr="001914E5" w:rsidRDefault="00C570E7" w:rsidP="00C570E7">
      <w:pPr>
        <w:pStyle w:val="Padro"/>
        <w:tabs>
          <w:tab w:val="left" w:pos="1418"/>
        </w:tabs>
        <w:spacing w:after="240"/>
        <w:jc w:val="both"/>
        <w:rPr>
          <w:rFonts w:asciiTheme="minorHAnsi" w:hAnsiTheme="minorHAnsi" w:cstheme="minorHAnsi"/>
          <w:bCs/>
        </w:rPr>
      </w:pPr>
      <w:r w:rsidRPr="001914E5">
        <w:rPr>
          <w:rFonts w:asciiTheme="minorHAnsi" w:hAnsiTheme="minorHAnsi" w:cstheme="minorHAnsi"/>
          <w:bCs/>
        </w:rPr>
        <w:t>A avaliação das propostas, que deverão ser enviadas em formato pdf, será realizada por uma Comissão técnica de Avaliação, que será composta por pelo menos 3 (três) representantes do FUNBIO.</w:t>
      </w:r>
    </w:p>
    <w:p w14:paraId="1A8D81AE" w14:textId="77777777" w:rsidR="00C570E7" w:rsidRPr="001914E5" w:rsidRDefault="00C570E7" w:rsidP="00C570E7">
      <w:pPr>
        <w:pStyle w:val="Padro"/>
        <w:tabs>
          <w:tab w:val="left" w:pos="1418"/>
        </w:tabs>
        <w:spacing w:after="240"/>
        <w:jc w:val="both"/>
        <w:rPr>
          <w:rFonts w:asciiTheme="minorHAnsi" w:hAnsiTheme="minorHAnsi" w:cstheme="minorHAnsi"/>
          <w:bCs/>
        </w:rPr>
      </w:pPr>
      <w:r w:rsidRPr="001914E5">
        <w:rPr>
          <w:rFonts w:asciiTheme="minorHAnsi" w:hAnsiTheme="minorHAnsi" w:cstheme="minorHAnsi"/>
          <w:bCs/>
        </w:rPr>
        <w:t>As propostas serão avaliadas e classificadas segundo critérios técnicos e financeiros.</w:t>
      </w:r>
      <w:r w:rsidRPr="001914E5">
        <w:rPr>
          <w:rFonts w:asciiTheme="minorHAnsi" w:eastAsia="Times New Roman" w:hAnsiTheme="minorHAnsi" w:cstheme="minorHAnsi"/>
          <w:b/>
          <w:bCs/>
          <w:caps/>
          <w:kern w:val="32"/>
          <w:lang w:eastAsia="de-DE"/>
        </w:rPr>
        <w:tab/>
      </w:r>
    </w:p>
    <w:p w14:paraId="41B4B05A" w14:textId="77777777" w:rsidR="00C570E7" w:rsidRPr="001914E5" w:rsidRDefault="00C570E7" w:rsidP="00C570E7">
      <w:pPr>
        <w:spacing w:before="120" w:line="264" w:lineRule="auto"/>
        <w:ind w:right="1"/>
        <w:jc w:val="both"/>
        <w:rPr>
          <w:rFonts w:cstheme="minorHAnsi"/>
          <w:lang w:eastAsia="de-DE"/>
        </w:rPr>
      </w:pPr>
      <w:r w:rsidRPr="001914E5">
        <w:rPr>
          <w:rFonts w:cstheme="minorHAnsi"/>
          <w:lang w:eastAsia="de-DE"/>
        </w:rPr>
        <w:t>A avaliação ocorrerá em três etapas, cujas condições serão descritas neste anexo:</w:t>
      </w:r>
    </w:p>
    <w:p w14:paraId="4BDE32C1" w14:textId="77777777" w:rsidR="00C570E7" w:rsidRPr="001914E5" w:rsidRDefault="00C570E7" w:rsidP="00C570E7">
      <w:pPr>
        <w:spacing w:line="264" w:lineRule="auto"/>
        <w:rPr>
          <w:rFonts w:cstheme="minorHAnsi"/>
          <w:lang w:eastAsia="de-DE"/>
        </w:rPr>
      </w:pPr>
      <w:r w:rsidRPr="001914E5">
        <w:rPr>
          <w:rFonts w:cstheme="minorHAnsi"/>
          <w:lang w:eastAsia="de-DE"/>
        </w:rPr>
        <w:t>Etapa 1: Análise Técnica;</w:t>
      </w:r>
    </w:p>
    <w:p w14:paraId="264DE996" w14:textId="77777777" w:rsidR="00C570E7" w:rsidRPr="001914E5" w:rsidRDefault="00C570E7" w:rsidP="00C570E7">
      <w:pPr>
        <w:spacing w:line="264" w:lineRule="auto"/>
        <w:rPr>
          <w:rFonts w:cstheme="minorHAnsi"/>
          <w:lang w:eastAsia="de-DE"/>
        </w:rPr>
      </w:pPr>
      <w:r w:rsidRPr="001914E5">
        <w:rPr>
          <w:rFonts w:cstheme="minorHAnsi"/>
          <w:lang w:eastAsia="de-DE"/>
        </w:rPr>
        <w:t>Etapa 2: Análise Financeira;</w:t>
      </w:r>
    </w:p>
    <w:p w14:paraId="1606E04F" w14:textId="5A0BF193" w:rsidR="00C570E7" w:rsidRPr="001914E5" w:rsidRDefault="00C570E7" w:rsidP="00C570E7">
      <w:pPr>
        <w:spacing w:line="264" w:lineRule="auto"/>
        <w:rPr>
          <w:rFonts w:cstheme="minorHAnsi"/>
          <w:lang w:eastAsia="de-DE"/>
        </w:rPr>
      </w:pPr>
      <w:r w:rsidRPr="001914E5">
        <w:rPr>
          <w:rFonts w:cstheme="minorHAnsi"/>
          <w:lang w:eastAsia="de-DE"/>
        </w:rPr>
        <w:t>Etapa 3: Análise Técnico-financeira</w:t>
      </w:r>
      <w:r w:rsidR="001914E5">
        <w:rPr>
          <w:rFonts w:cstheme="minorHAnsi"/>
          <w:lang w:eastAsia="de-DE"/>
        </w:rPr>
        <w:t>.</w:t>
      </w:r>
    </w:p>
    <w:p w14:paraId="20D7EEBF" w14:textId="77777777" w:rsidR="00C570E7" w:rsidRDefault="00C570E7" w:rsidP="00C570E7">
      <w:pPr>
        <w:tabs>
          <w:tab w:val="left" w:pos="851"/>
        </w:tabs>
        <w:spacing w:before="120"/>
        <w:jc w:val="both"/>
        <w:rPr>
          <w:rFonts w:cstheme="minorHAnsi"/>
        </w:rPr>
      </w:pPr>
    </w:p>
    <w:p w14:paraId="164936F3" w14:textId="5FAF1029" w:rsidR="001914E5" w:rsidRPr="001914E5" w:rsidRDefault="001914E5" w:rsidP="001914E5">
      <w:pPr>
        <w:spacing w:line="264" w:lineRule="auto"/>
        <w:rPr>
          <w:rFonts w:cstheme="minorHAnsi"/>
          <w:b/>
          <w:bCs/>
          <w:u w:val="single"/>
          <w:lang w:eastAsia="de-DE"/>
        </w:rPr>
      </w:pPr>
      <w:r w:rsidRPr="001914E5">
        <w:rPr>
          <w:rFonts w:cstheme="minorHAnsi"/>
          <w:b/>
          <w:bCs/>
          <w:u w:val="single"/>
          <w:lang w:eastAsia="de-DE"/>
        </w:rPr>
        <w:t>Etapa 1: Análise Técnica</w:t>
      </w:r>
    </w:p>
    <w:p w14:paraId="16EEEA22" w14:textId="488ABE69" w:rsidR="00C570E7" w:rsidRPr="001914E5" w:rsidRDefault="00C570E7" w:rsidP="00C570E7">
      <w:pPr>
        <w:tabs>
          <w:tab w:val="left" w:pos="851"/>
        </w:tabs>
        <w:spacing w:before="120"/>
        <w:jc w:val="both"/>
        <w:rPr>
          <w:rFonts w:cstheme="minorHAnsi"/>
        </w:rPr>
      </w:pPr>
      <w:r w:rsidRPr="001914E5">
        <w:rPr>
          <w:rFonts w:cstheme="minorHAnsi"/>
        </w:rPr>
        <w:t>Para a análise das propostas técnicas serão utilizados os seguintes critérios: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7021"/>
        <w:gridCol w:w="1473"/>
      </w:tblGrid>
      <w:tr w:rsidR="00263871" w:rsidRPr="001914E5" w14:paraId="1D63D49C" w14:textId="77777777" w:rsidTr="000020FC">
        <w:trPr>
          <w:trHeight w:val="463"/>
        </w:trPr>
        <w:tc>
          <w:tcPr>
            <w:tcW w:w="7021" w:type="dxa"/>
            <w:shd w:val="clear" w:color="auto" w:fill="A6A6A6" w:themeFill="background1" w:themeFillShade="A6"/>
            <w:hideMark/>
          </w:tcPr>
          <w:p w14:paraId="4272AC32" w14:textId="77777777" w:rsidR="00263871" w:rsidRPr="001914E5" w:rsidRDefault="00263871" w:rsidP="001914E5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  <w:b/>
                <w:bCs/>
              </w:rPr>
            </w:pPr>
            <w:r w:rsidRPr="001914E5">
              <w:rPr>
                <w:rFonts w:cstheme="minorHAnsi"/>
                <w:b/>
                <w:bCs/>
              </w:rPr>
              <w:t>Qualificação - Formação e Experiência</w:t>
            </w:r>
          </w:p>
        </w:tc>
        <w:tc>
          <w:tcPr>
            <w:tcW w:w="1473" w:type="dxa"/>
            <w:shd w:val="clear" w:color="auto" w:fill="A6A6A6" w:themeFill="background1" w:themeFillShade="A6"/>
            <w:hideMark/>
          </w:tcPr>
          <w:p w14:paraId="4444C5C4" w14:textId="77777777" w:rsidR="00263871" w:rsidRPr="001914E5" w:rsidRDefault="00263871" w:rsidP="001914E5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  <w:b/>
                <w:bCs/>
              </w:rPr>
            </w:pPr>
            <w:r w:rsidRPr="001914E5">
              <w:rPr>
                <w:rFonts w:cstheme="minorHAnsi"/>
                <w:b/>
                <w:bCs/>
              </w:rPr>
              <w:t>Pontuação Máxima</w:t>
            </w:r>
          </w:p>
        </w:tc>
      </w:tr>
      <w:tr w:rsidR="00263871" w:rsidRPr="001914E5" w14:paraId="4755A118" w14:textId="77777777" w:rsidTr="000020FC">
        <w:trPr>
          <w:trHeight w:val="300"/>
        </w:trPr>
        <w:tc>
          <w:tcPr>
            <w:tcW w:w="8494" w:type="dxa"/>
            <w:gridSpan w:val="2"/>
            <w:shd w:val="clear" w:color="auto" w:fill="D9D9D9" w:themeFill="background1" w:themeFillShade="D9"/>
            <w:hideMark/>
          </w:tcPr>
          <w:p w14:paraId="19E02770" w14:textId="77777777" w:rsidR="00263871" w:rsidRPr="001914E5" w:rsidRDefault="00263871" w:rsidP="00263871">
            <w:pPr>
              <w:tabs>
                <w:tab w:val="left" w:pos="851"/>
              </w:tabs>
              <w:spacing w:before="120"/>
              <w:jc w:val="both"/>
              <w:rPr>
                <w:rFonts w:cstheme="minorHAnsi"/>
                <w:b/>
                <w:bCs/>
              </w:rPr>
            </w:pPr>
            <w:bookmarkStart w:id="0" w:name="_Hlk214442024"/>
            <w:r w:rsidRPr="001914E5">
              <w:rPr>
                <w:rFonts w:cstheme="minorHAnsi"/>
                <w:b/>
                <w:bCs/>
              </w:rPr>
              <w:t>FORMAÇÃO ACADÊMICA</w:t>
            </w:r>
          </w:p>
        </w:tc>
      </w:tr>
      <w:bookmarkEnd w:id="0"/>
      <w:tr w:rsidR="0006161D" w:rsidRPr="001914E5" w14:paraId="59EAEEFF" w14:textId="77777777" w:rsidTr="0006161D">
        <w:trPr>
          <w:trHeight w:val="537"/>
        </w:trPr>
        <w:tc>
          <w:tcPr>
            <w:tcW w:w="7021" w:type="dxa"/>
            <w:hideMark/>
          </w:tcPr>
          <w:p w14:paraId="3B11F268" w14:textId="1D5A4B1A" w:rsidR="0006161D" w:rsidRPr="001914E5" w:rsidRDefault="0006161D" w:rsidP="0006161D">
            <w:pPr>
              <w:tabs>
                <w:tab w:val="left" w:pos="851"/>
              </w:tabs>
              <w:spacing w:before="120"/>
              <w:jc w:val="both"/>
              <w:rPr>
                <w:rFonts w:cstheme="minorHAnsi"/>
              </w:rPr>
            </w:pPr>
            <w:r w:rsidRPr="001914E5">
              <w:rPr>
                <w:rFonts w:cstheme="minorHAnsi"/>
              </w:rPr>
              <w:t>Graduação em Direito,</w:t>
            </w:r>
            <w:r w:rsidR="000B7656" w:rsidRPr="001914E5">
              <w:rPr>
                <w:rFonts w:cstheme="minorHAnsi"/>
              </w:rPr>
              <w:t xml:space="preserve"> Gestão Ambiental,</w:t>
            </w:r>
            <w:r w:rsidRPr="001914E5">
              <w:rPr>
                <w:rFonts w:cstheme="minorHAnsi"/>
              </w:rPr>
              <w:t xml:space="preserve"> Ciências Sociais</w:t>
            </w:r>
            <w:r w:rsidR="00B52FFC" w:rsidRPr="001914E5">
              <w:rPr>
                <w:rFonts w:cstheme="minorHAnsi"/>
              </w:rPr>
              <w:t xml:space="preserve"> </w:t>
            </w:r>
            <w:r w:rsidRPr="001914E5">
              <w:rPr>
                <w:rFonts w:cstheme="minorHAnsi"/>
              </w:rPr>
              <w:t>ou áreas correlatas</w:t>
            </w:r>
          </w:p>
        </w:tc>
        <w:tc>
          <w:tcPr>
            <w:tcW w:w="1473" w:type="dxa"/>
            <w:hideMark/>
          </w:tcPr>
          <w:p w14:paraId="3A8D4DB5" w14:textId="38A7A306" w:rsidR="0006161D" w:rsidRPr="001914E5" w:rsidRDefault="00F01162" w:rsidP="001914E5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</w:rPr>
            </w:pPr>
            <w:r w:rsidRPr="001914E5">
              <w:rPr>
                <w:rFonts w:cstheme="minorHAnsi"/>
              </w:rPr>
              <w:t>3</w:t>
            </w:r>
          </w:p>
        </w:tc>
      </w:tr>
      <w:tr w:rsidR="0006161D" w:rsidRPr="001914E5" w14:paraId="1A43AED7" w14:textId="77777777" w:rsidTr="002131C2">
        <w:trPr>
          <w:trHeight w:val="612"/>
        </w:trPr>
        <w:tc>
          <w:tcPr>
            <w:tcW w:w="7021" w:type="dxa"/>
            <w:vAlign w:val="bottom"/>
            <w:hideMark/>
          </w:tcPr>
          <w:p w14:paraId="24DF891A" w14:textId="08B86797" w:rsidR="0006161D" w:rsidRPr="001914E5" w:rsidRDefault="0006161D" w:rsidP="0006161D">
            <w:pPr>
              <w:tabs>
                <w:tab w:val="left" w:pos="851"/>
              </w:tabs>
              <w:spacing w:before="120"/>
              <w:jc w:val="both"/>
              <w:rPr>
                <w:rFonts w:cstheme="minorHAnsi"/>
              </w:rPr>
            </w:pPr>
            <w:r w:rsidRPr="001914E5">
              <w:rPr>
                <w:rFonts w:cstheme="minorHAnsi"/>
                <w:lang w:eastAsia="pt-BR"/>
              </w:rPr>
              <w:t xml:space="preserve">Pós-graduação, mestrado ou doutorado em Direito, </w:t>
            </w:r>
            <w:r w:rsidR="00B52FFC" w:rsidRPr="001914E5">
              <w:rPr>
                <w:rFonts w:cstheme="minorHAnsi"/>
                <w:lang w:eastAsia="pt-BR"/>
              </w:rPr>
              <w:t xml:space="preserve">ESG, </w:t>
            </w:r>
            <w:r w:rsidRPr="001914E5">
              <w:rPr>
                <w:rFonts w:cstheme="minorHAnsi"/>
                <w:lang w:eastAsia="pt-BR"/>
              </w:rPr>
              <w:t xml:space="preserve">Meio Ambiente ou em área complementar à graduação </w:t>
            </w:r>
          </w:p>
        </w:tc>
        <w:tc>
          <w:tcPr>
            <w:tcW w:w="1473" w:type="dxa"/>
            <w:vAlign w:val="center"/>
            <w:hideMark/>
          </w:tcPr>
          <w:p w14:paraId="2E9B6378" w14:textId="1BBAA33E" w:rsidR="0006161D" w:rsidRPr="001914E5" w:rsidRDefault="00F01162" w:rsidP="001914E5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</w:rPr>
            </w:pPr>
            <w:r w:rsidRPr="001914E5">
              <w:rPr>
                <w:rFonts w:cstheme="minorHAnsi"/>
              </w:rPr>
              <w:t>5</w:t>
            </w:r>
          </w:p>
        </w:tc>
      </w:tr>
      <w:tr w:rsidR="00816C5A" w:rsidRPr="001914E5" w14:paraId="6DF431AC" w14:textId="77777777" w:rsidTr="00D57F72">
        <w:trPr>
          <w:trHeight w:val="588"/>
        </w:trPr>
        <w:tc>
          <w:tcPr>
            <w:tcW w:w="7021" w:type="dxa"/>
            <w:hideMark/>
          </w:tcPr>
          <w:p w14:paraId="31972315" w14:textId="7C3A27E8" w:rsidR="00816C5A" w:rsidRPr="001914E5" w:rsidRDefault="00816C5A" w:rsidP="00816C5A">
            <w:pPr>
              <w:tabs>
                <w:tab w:val="left" w:pos="851"/>
              </w:tabs>
              <w:spacing w:before="120"/>
              <w:jc w:val="both"/>
              <w:rPr>
                <w:rFonts w:cstheme="minorHAnsi"/>
              </w:rPr>
            </w:pPr>
            <w:r w:rsidRPr="001914E5">
              <w:rPr>
                <w:rFonts w:cstheme="minorHAnsi"/>
              </w:rPr>
              <w:t>Mínimo de 10 anos de experiência com ecossistema de finanças sustentáveis do Brasil</w:t>
            </w:r>
          </w:p>
        </w:tc>
        <w:tc>
          <w:tcPr>
            <w:tcW w:w="1473" w:type="dxa"/>
            <w:vAlign w:val="center"/>
            <w:hideMark/>
          </w:tcPr>
          <w:p w14:paraId="0E29A038" w14:textId="78D5828D" w:rsidR="00816C5A" w:rsidRPr="001914E5" w:rsidRDefault="00816C5A" w:rsidP="001914E5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</w:rPr>
            </w:pPr>
            <w:r w:rsidRPr="001914E5">
              <w:rPr>
                <w:rFonts w:cstheme="minorHAnsi"/>
              </w:rPr>
              <w:t>8</w:t>
            </w:r>
          </w:p>
        </w:tc>
      </w:tr>
      <w:tr w:rsidR="00816C5A" w:rsidRPr="001914E5" w14:paraId="1332B214" w14:textId="77777777" w:rsidTr="00CA0BD6">
        <w:trPr>
          <w:trHeight w:val="588"/>
        </w:trPr>
        <w:tc>
          <w:tcPr>
            <w:tcW w:w="7021" w:type="dxa"/>
            <w:hideMark/>
          </w:tcPr>
          <w:p w14:paraId="4C228F91" w14:textId="7F818586" w:rsidR="00816C5A" w:rsidRPr="001914E5" w:rsidRDefault="00816C5A" w:rsidP="00816C5A">
            <w:pPr>
              <w:tabs>
                <w:tab w:val="left" w:pos="851"/>
              </w:tabs>
              <w:spacing w:before="120"/>
              <w:jc w:val="both"/>
              <w:rPr>
                <w:rFonts w:cstheme="minorHAnsi"/>
              </w:rPr>
            </w:pPr>
            <w:r w:rsidRPr="001914E5">
              <w:rPr>
                <w:rFonts w:cstheme="minorHAnsi"/>
              </w:rPr>
              <w:t xml:space="preserve">Experiência comprovada com padrões de desempenho internacional (ex.: </w:t>
            </w:r>
            <w:proofErr w:type="spellStart"/>
            <w:r w:rsidRPr="001914E5">
              <w:rPr>
                <w:rFonts w:cstheme="minorHAnsi"/>
              </w:rPr>
              <w:t>IFC's</w:t>
            </w:r>
            <w:proofErr w:type="spellEnd"/>
            <w:r w:rsidRPr="001914E5">
              <w:rPr>
                <w:rFonts w:cstheme="minorHAnsi"/>
              </w:rPr>
              <w:t xml:space="preserve"> Performance Standards </w:t>
            </w:r>
            <w:proofErr w:type="spellStart"/>
            <w:r w:rsidRPr="001914E5">
              <w:rPr>
                <w:rFonts w:cstheme="minorHAnsi"/>
              </w:rPr>
              <w:t>on</w:t>
            </w:r>
            <w:proofErr w:type="spellEnd"/>
            <w:r w:rsidRPr="001914E5">
              <w:rPr>
                <w:rFonts w:cstheme="minorHAnsi"/>
              </w:rPr>
              <w:t xml:space="preserve"> Environmental and Social Sustainability e Salvaguardas Socioambientais do KfW)</w:t>
            </w:r>
          </w:p>
        </w:tc>
        <w:tc>
          <w:tcPr>
            <w:tcW w:w="1473" w:type="dxa"/>
            <w:vAlign w:val="center"/>
            <w:hideMark/>
          </w:tcPr>
          <w:p w14:paraId="64EA7FB8" w14:textId="1965D2F7" w:rsidR="00816C5A" w:rsidRPr="001914E5" w:rsidRDefault="00816C5A" w:rsidP="001914E5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</w:rPr>
            </w:pPr>
            <w:r w:rsidRPr="001914E5">
              <w:rPr>
                <w:rFonts w:cstheme="minorHAnsi"/>
              </w:rPr>
              <w:t>8</w:t>
            </w:r>
          </w:p>
        </w:tc>
      </w:tr>
      <w:tr w:rsidR="00816C5A" w:rsidRPr="001914E5" w14:paraId="417B8F17" w14:textId="77777777" w:rsidTr="008C37B2">
        <w:trPr>
          <w:trHeight w:val="588"/>
        </w:trPr>
        <w:tc>
          <w:tcPr>
            <w:tcW w:w="7021" w:type="dxa"/>
            <w:hideMark/>
          </w:tcPr>
          <w:p w14:paraId="1AE662E3" w14:textId="0DCBD9D1" w:rsidR="00816C5A" w:rsidRPr="001914E5" w:rsidRDefault="00816C5A" w:rsidP="00816C5A">
            <w:pPr>
              <w:tabs>
                <w:tab w:val="left" w:pos="851"/>
              </w:tabs>
              <w:spacing w:before="120"/>
              <w:jc w:val="both"/>
              <w:rPr>
                <w:rFonts w:cstheme="minorHAnsi"/>
              </w:rPr>
            </w:pPr>
            <w:r w:rsidRPr="001914E5">
              <w:rPr>
                <w:rFonts w:cstheme="minorHAnsi"/>
              </w:rPr>
              <w:t>Experiência com Relatório de Diagnóstico de Impactos e riscos</w:t>
            </w:r>
          </w:p>
        </w:tc>
        <w:tc>
          <w:tcPr>
            <w:tcW w:w="1473" w:type="dxa"/>
            <w:vAlign w:val="center"/>
            <w:hideMark/>
          </w:tcPr>
          <w:p w14:paraId="136C6C18" w14:textId="72FD7943" w:rsidR="00816C5A" w:rsidRPr="001914E5" w:rsidRDefault="00816C5A" w:rsidP="001914E5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</w:rPr>
            </w:pPr>
            <w:r w:rsidRPr="001914E5">
              <w:rPr>
                <w:rFonts w:cstheme="minorHAnsi"/>
              </w:rPr>
              <w:t>10</w:t>
            </w:r>
          </w:p>
        </w:tc>
      </w:tr>
      <w:tr w:rsidR="00816C5A" w:rsidRPr="001914E5" w14:paraId="68A0C73B" w14:textId="77777777" w:rsidTr="007512A3">
        <w:trPr>
          <w:trHeight w:val="300"/>
        </w:trPr>
        <w:tc>
          <w:tcPr>
            <w:tcW w:w="7021" w:type="dxa"/>
            <w:hideMark/>
          </w:tcPr>
          <w:p w14:paraId="79DA5E21" w14:textId="59C6A88C" w:rsidR="00816C5A" w:rsidRPr="001914E5" w:rsidRDefault="00816C5A" w:rsidP="00816C5A">
            <w:pPr>
              <w:snapToGrid w:val="0"/>
              <w:jc w:val="both"/>
              <w:rPr>
                <w:rFonts w:cstheme="minorHAnsi"/>
              </w:rPr>
            </w:pPr>
            <w:r w:rsidRPr="001914E5">
              <w:rPr>
                <w:rFonts w:cstheme="minorHAnsi"/>
              </w:rPr>
              <w:t>Experiência em integração de questões ESG à estratégia, gestão de riscos, desenvolvimento de produtos e análise de investimentos</w:t>
            </w:r>
          </w:p>
          <w:p w14:paraId="3C2D2BF0" w14:textId="1976B3BF" w:rsidR="00816C5A" w:rsidRPr="001914E5" w:rsidRDefault="00816C5A" w:rsidP="00816C5A">
            <w:pPr>
              <w:tabs>
                <w:tab w:val="left" w:pos="851"/>
              </w:tabs>
              <w:spacing w:before="120"/>
              <w:jc w:val="both"/>
              <w:rPr>
                <w:rFonts w:cstheme="minorHAnsi"/>
              </w:rPr>
            </w:pPr>
          </w:p>
        </w:tc>
        <w:tc>
          <w:tcPr>
            <w:tcW w:w="1473" w:type="dxa"/>
            <w:vAlign w:val="center"/>
            <w:hideMark/>
          </w:tcPr>
          <w:p w14:paraId="2BFB7413" w14:textId="235781B3" w:rsidR="00816C5A" w:rsidRPr="001914E5" w:rsidRDefault="00F01162" w:rsidP="001914E5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</w:rPr>
            </w:pPr>
            <w:r w:rsidRPr="001914E5">
              <w:rPr>
                <w:rFonts w:cstheme="minorHAnsi"/>
              </w:rPr>
              <w:t>7</w:t>
            </w:r>
          </w:p>
        </w:tc>
      </w:tr>
      <w:tr w:rsidR="00816C5A" w:rsidRPr="001914E5" w14:paraId="0BEEA748" w14:textId="77777777" w:rsidTr="007512A3">
        <w:trPr>
          <w:trHeight w:val="300"/>
        </w:trPr>
        <w:tc>
          <w:tcPr>
            <w:tcW w:w="7021" w:type="dxa"/>
          </w:tcPr>
          <w:p w14:paraId="7B8F250A" w14:textId="03F1E932" w:rsidR="00816C5A" w:rsidRPr="001914E5" w:rsidRDefault="00816C5A" w:rsidP="00816C5A">
            <w:pPr>
              <w:snapToGrid w:val="0"/>
              <w:jc w:val="both"/>
              <w:rPr>
                <w:rFonts w:cstheme="minorHAnsi"/>
              </w:rPr>
            </w:pPr>
            <w:r w:rsidRPr="001914E5">
              <w:rPr>
                <w:rFonts w:cstheme="minorHAnsi"/>
              </w:rPr>
              <w:t>Experiência com regulação local (como normas do Banco Central do Brasil, do Conselho Monetário Nacional, legislação ambiental e trabalhista)</w:t>
            </w:r>
          </w:p>
          <w:p w14:paraId="3814FB3F" w14:textId="77777777" w:rsidR="00816C5A" w:rsidRPr="001914E5" w:rsidRDefault="00816C5A" w:rsidP="00816C5A">
            <w:pPr>
              <w:snapToGrid w:val="0"/>
              <w:jc w:val="both"/>
              <w:rPr>
                <w:rFonts w:cstheme="minorHAnsi"/>
              </w:rPr>
            </w:pPr>
          </w:p>
        </w:tc>
        <w:tc>
          <w:tcPr>
            <w:tcW w:w="1473" w:type="dxa"/>
            <w:vAlign w:val="center"/>
          </w:tcPr>
          <w:p w14:paraId="17F77921" w14:textId="3D8CD902" w:rsidR="00816C5A" w:rsidRPr="001914E5" w:rsidRDefault="00816C5A" w:rsidP="001914E5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</w:rPr>
            </w:pPr>
            <w:r w:rsidRPr="001914E5">
              <w:rPr>
                <w:rFonts w:cstheme="minorHAnsi"/>
              </w:rPr>
              <w:t>4</w:t>
            </w:r>
          </w:p>
        </w:tc>
      </w:tr>
      <w:tr w:rsidR="00816C5A" w:rsidRPr="001914E5" w14:paraId="293C4DFD" w14:textId="77777777" w:rsidTr="007512A3">
        <w:trPr>
          <w:trHeight w:val="300"/>
        </w:trPr>
        <w:tc>
          <w:tcPr>
            <w:tcW w:w="7021" w:type="dxa"/>
          </w:tcPr>
          <w:p w14:paraId="3E11FF02" w14:textId="77638996" w:rsidR="00816C5A" w:rsidRPr="001914E5" w:rsidRDefault="00816C5A" w:rsidP="00816C5A">
            <w:pPr>
              <w:snapToGrid w:val="0"/>
              <w:jc w:val="both"/>
              <w:rPr>
                <w:rFonts w:cstheme="minorHAnsi"/>
              </w:rPr>
            </w:pPr>
            <w:r w:rsidRPr="001914E5">
              <w:rPr>
                <w:rFonts w:cstheme="minorHAnsi"/>
              </w:rPr>
              <w:t>Experiência com aprimoramento da gestão socioambiental em empresas</w:t>
            </w:r>
          </w:p>
        </w:tc>
        <w:tc>
          <w:tcPr>
            <w:tcW w:w="1473" w:type="dxa"/>
            <w:vAlign w:val="center"/>
          </w:tcPr>
          <w:p w14:paraId="5370CB83" w14:textId="3C776A8F" w:rsidR="00816C5A" w:rsidRPr="001914E5" w:rsidRDefault="00816C5A" w:rsidP="001914E5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</w:rPr>
            </w:pPr>
            <w:r w:rsidRPr="001914E5">
              <w:rPr>
                <w:rFonts w:cstheme="minorHAnsi"/>
              </w:rPr>
              <w:t>4</w:t>
            </w:r>
          </w:p>
        </w:tc>
      </w:tr>
      <w:tr w:rsidR="00816C5A" w:rsidRPr="001914E5" w14:paraId="17DF94DE" w14:textId="77777777" w:rsidTr="007512A3">
        <w:trPr>
          <w:trHeight w:val="300"/>
        </w:trPr>
        <w:tc>
          <w:tcPr>
            <w:tcW w:w="7021" w:type="dxa"/>
          </w:tcPr>
          <w:p w14:paraId="0953B669" w14:textId="1731D905" w:rsidR="00816C5A" w:rsidRPr="001914E5" w:rsidRDefault="00816C5A" w:rsidP="00816C5A">
            <w:pPr>
              <w:snapToGrid w:val="0"/>
              <w:jc w:val="both"/>
              <w:rPr>
                <w:rFonts w:cstheme="minorHAnsi"/>
              </w:rPr>
            </w:pPr>
            <w:r w:rsidRPr="001914E5">
              <w:rPr>
                <w:rFonts w:cstheme="minorHAnsi"/>
              </w:rPr>
              <w:t xml:space="preserve">Experiência com realização de </w:t>
            </w:r>
            <w:proofErr w:type="spellStart"/>
            <w:r w:rsidRPr="001914E5">
              <w:rPr>
                <w:rFonts w:cstheme="minorHAnsi"/>
              </w:rPr>
              <w:t>Due</w:t>
            </w:r>
            <w:proofErr w:type="spellEnd"/>
            <w:r w:rsidRPr="001914E5">
              <w:rPr>
                <w:rFonts w:cstheme="minorHAnsi"/>
              </w:rPr>
              <w:t xml:space="preserve"> </w:t>
            </w:r>
            <w:proofErr w:type="spellStart"/>
            <w:r w:rsidRPr="001914E5">
              <w:rPr>
                <w:rFonts w:cstheme="minorHAnsi"/>
              </w:rPr>
              <w:t>diligences</w:t>
            </w:r>
            <w:proofErr w:type="spellEnd"/>
          </w:p>
        </w:tc>
        <w:tc>
          <w:tcPr>
            <w:tcW w:w="1473" w:type="dxa"/>
            <w:vAlign w:val="center"/>
          </w:tcPr>
          <w:p w14:paraId="6B89932A" w14:textId="4C8407F0" w:rsidR="00816C5A" w:rsidRPr="001914E5" w:rsidRDefault="00F01162" w:rsidP="001914E5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</w:rPr>
            </w:pPr>
            <w:r w:rsidRPr="001914E5">
              <w:rPr>
                <w:rFonts w:cstheme="minorHAnsi"/>
              </w:rPr>
              <w:t>6</w:t>
            </w:r>
          </w:p>
        </w:tc>
      </w:tr>
      <w:tr w:rsidR="00816C5A" w:rsidRPr="001914E5" w14:paraId="39D429F8" w14:textId="77777777" w:rsidTr="007512A3">
        <w:trPr>
          <w:trHeight w:val="300"/>
        </w:trPr>
        <w:tc>
          <w:tcPr>
            <w:tcW w:w="7021" w:type="dxa"/>
          </w:tcPr>
          <w:p w14:paraId="67769BAF" w14:textId="4D87B833" w:rsidR="00816C5A" w:rsidRPr="001914E5" w:rsidRDefault="00816C5A" w:rsidP="00816C5A">
            <w:pPr>
              <w:snapToGrid w:val="0"/>
              <w:jc w:val="both"/>
              <w:rPr>
                <w:rFonts w:cstheme="minorHAnsi"/>
              </w:rPr>
            </w:pPr>
            <w:r w:rsidRPr="001914E5">
              <w:rPr>
                <w:rFonts w:cstheme="minorHAnsi"/>
              </w:rPr>
              <w:t>Experiência com financiadores e fundos bi/multilaterais, principalmente o KfW</w:t>
            </w:r>
          </w:p>
        </w:tc>
        <w:tc>
          <w:tcPr>
            <w:tcW w:w="1473" w:type="dxa"/>
            <w:vAlign w:val="center"/>
          </w:tcPr>
          <w:p w14:paraId="4C3F7765" w14:textId="71426729" w:rsidR="00816C5A" w:rsidRPr="001914E5" w:rsidRDefault="00F01162" w:rsidP="001914E5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</w:rPr>
            </w:pPr>
            <w:r w:rsidRPr="001914E5">
              <w:rPr>
                <w:rFonts w:cstheme="minorHAnsi"/>
              </w:rPr>
              <w:t>5</w:t>
            </w:r>
          </w:p>
        </w:tc>
      </w:tr>
      <w:tr w:rsidR="00816C5A" w:rsidRPr="001914E5" w14:paraId="7D79CEAF" w14:textId="77777777" w:rsidTr="000020FC">
        <w:trPr>
          <w:trHeight w:val="300"/>
        </w:trPr>
        <w:tc>
          <w:tcPr>
            <w:tcW w:w="8494" w:type="dxa"/>
            <w:gridSpan w:val="2"/>
            <w:shd w:val="clear" w:color="auto" w:fill="D9D9D9" w:themeFill="background1" w:themeFillShade="D9"/>
            <w:hideMark/>
          </w:tcPr>
          <w:p w14:paraId="7B080376" w14:textId="77777777" w:rsidR="00816C5A" w:rsidRPr="001914E5" w:rsidRDefault="00816C5A" w:rsidP="00816C5A">
            <w:pPr>
              <w:tabs>
                <w:tab w:val="left" w:pos="851"/>
              </w:tabs>
              <w:spacing w:before="120"/>
              <w:jc w:val="both"/>
              <w:rPr>
                <w:rFonts w:cstheme="minorHAnsi"/>
                <w:b/>
                <w:bCs/>
              </w:rPr>
            </w:pPr>
            <w:r w:rsidRPr="001914E5">
              <w:rPr>
                <w:rFonts w:cstheme="minorHAnsi"/>
                <w:b/>
                <w:bCs/>
              </w:rPr>
              <w:lastRenderedPageBreak/>
              <w:t>METODOLOGIA</w:t>
            </w:r>
          </w:p>
        </w:tc>
      </w:tr>
      <w:tr w:rsidR="00816C5A" w:rsidRPr="001914E5" w14:paraId="5CF9E4EC" w14:textId="77777777" w:rsidTr="005B316A">
        <w:trPr>
          <w:trHeight w:val="588"/>
        </w:trPr>
        <w:tc>
          <w:tcPr>
            <w:tcW w:w="7021" w:type="dxa"/>
            <w:vAlign w:val="center"/>
            <w:hideMark/>
          </w:tcPr>
          <w:p w14:paraId="44FB037D" w14:textId="5F9DB201" w:rsidR="00816C5A" w:rsidRPr="001914E5" w:rsidRDefault="00816C5A" w:rsidP="00816C5A">
            <w:pPr>
              <w:tabs>
                <w:tab w:val="left" w:pos="851"/>
              </w:tabs>
              <w:spacing w:before="120"/>
              <w:jc w:val="both"/>
              <w:rPr>
                <w:rFonts w:cstheme="minorHAnsi"/>
              </w:rPr>
            </w:pPr>
            <w:r w:rsidRPr="001914E5">
              <w:rPr>
                <w:rFonts w:cstheme="minorHAnsi"/>
                <w:color w:val="000000"/>
              </w:rPr>
              <w:t>Descrição das atividades a serem desenvolvidas pela proponente, com cronograma, nível de detalhamento, coerência com os resultados pretendidos</w:t>
            </w:r>
          </w:p>
        </w:tc>
        <w:tc>
          <w:tcPr>
            <w:tcW w:w="1473" w:type="dxa"/>
            <w:vAlign w:val="center"/>
            <w:hideMark/>
          </w:tcPr>
          <w:p w14:paraId="6CC1AC3F" w14:textId="0AA3068E" w:rsidR="00816C5A" w:rsidRPr="001914E5" w:rsidRDefault="00F01162" w:rsidP="001914E5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</w:rPr>
            </w:pPr>
            <w:r w:rsidRPr="001914E5">
              <w:rPr>
                <w:rFonts w:cstheme="minorHAnsi"/>
                <w:color w:val="000000"/>
              </w:rPr>
              <w:t>6</w:t>
            </w:r>
          </w:p>
        </w:tc>
      </w:tr>
      <w:tr w:rsidR="00816C5A" w:rsidRPr="001914E5" w14:paraId="5B4C82E1" w14:textId="77777777" w:rsidTr="005B316A">
        <w:trPr>
          <w:trHeight w:val="588"/>
        </w:trPr>
        <w:tc>
          <w:tcPr>
            <w:tcW w:w="7021" w:type="dxa"/>
            <w:vAlign w:val="center"/>
            <w:hideMark/>
          </w:tcPr>
          <w:p w14:paraId="79D00B45" w14:textId="0BA360DE" w:rsidR="00816C5A" w:rsidRPr="001914E5" w:rsidRDefault="00816C5A" w:rsidP="00816C5A">
            <w:pPr>
              <w:tabs>
                <w:tab w:val="left" w:pos="851"/>
              </w:tabs>
              <w:spacing w:before="120"/>
              <w:jc w:val="both"/>
              <w:rPr>
                <w:rFonts w:cstheme="minorHAnsi"/>
              </w:rPr>
            </w:pPr>
            <w:r w:rsidRPr="001914E5">
              <w:rPr>
                <w:rFonts w:cstheme="minorHAnsi"/>
                <w:color w:val="000000"/>
              </w:rPr>
              <w:t>Metodologia de trabalho (descrição clara, detalhada, amparada em referências, métodos e ferramentas coerentes com os resultados a serem alcançados)</w:t>
            </w:r>
          </w:p>
        </w:tc>
        <w:tc>
          <w:tcPr>
            <w:tcW w:w="1473" w:type="dxa"/>
            <w:vAlign w:val="center"/>
            <w:hideMark/>
          </w:tcPr>
          <w:p w14:paraId="3D4D5898" w14:textId="27896F6B" w:rsidR="00816C5A" w:rsidRPr="001914E5" w:rsidRDefault="00F01162" w:rsidP="001914E5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</w:rPr>
            </w:pPr>
            <w:r w:rsidRPr="001914E5">
              <w:rPr>
                <w:rFonts w:cstheme="minorHAnsi"/>
                <w:color w:val="000000"/>
              </w:rPr>
              <w:t>14</w:t>
            </w:r>
          </w:p>
        </w:tc>
      </w:tr>
      <w:tr w:rsidR="00816C5A" w:rsidRPr="001914E5" w14:paraId="61BC9888" w14:textId="77777777" w:rsidTr="005B316A">
        <w:trPr>
          <w:trHeight w:val="588"/>
        </w:trPr>
        <w:tc>
          <w:tcPr>
            <w:tcW w:w="7021" w:type="dxa"/>
            <w:vAlign w:val="center"/>
          </w:tcPr>
          <w:p w14:paraId="3225770A" w14:textId="326F753A" w:rsidR="00816C5A" w:rsidRPr="001914E5" w:rsidRDefault="00816C5A" w:rsidP="00816C5A">
            <w:pPr>
              <w:tabs>
                <w:tab w:val="left" w:pos="851"/>
              </w:tabs>
              <w:spacing w:before="120"/>
              <w:jc w:val="both"/>
              <w:rPr>
                <w:rFonts w:cstheme="minorHAnsi"/>
                <w:color w:val="000000"/>
              </w:rPr>
            </w:pPr>
            <w:r w:rsidRPr="001914E5">
              <w:rPr>
                <w:rFonts w:cstheme="minorHAnsi"/>
                <w:color w:val="000000"/>
              </w:rPr>
              <w:t>Apresentação de estratégias claras e detalhadas para garantir o engajamento efetivo e a participação significativa das partes interessadas em todas as fases relevantes do processo de salvaguardas (incluindo identificação de impactos, elaboração de planos, e monitoramento)</w:t>
            </w:r>
          </w:p>
        </w:tc>
        <w:tc>
          <w:tcPr>
            <w:tcW w:w="1473" w:type="dxa"/>
            <w:vAlign w:val="center"/>
          </w:tcPr>
          <w:p w14:paraId="625493F2" w14:textId="605C24D2" w:rsidR="00816C5A" w:rsidRPr="001914E5" w:rsidRDefault="00F01162" w:rsidP="001914E5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  <w:color w:val="000000"/>
              </w:rPr>
            </w:pPr>
            <w:r w:rsidRPr="001914E5">
              <w:rPr>
                <w:rFonts w:cstheme="minorHAnsi"/>
                <w:color w:val="000000"/>
              </w:rPr>
              <w:t>10</w:t>
            </w:r>
          </w:p>
        </w:tc>
      </w:tr>
      <w:tr w:rsidR="00816C5A" w:rsidRPr="001914E5" w14:paraId="1574A6E7" w14:textId="77777777" w:rsidTr="00DA3485">
        <w:trPr>
          <w:trHeight w:val="300"/>
        </w:trPr>
        <w:tc>
          <w:tcPr>
            <w:tcW w:w="8494" w:type="dxa"/>
            <w:gridSpan w:val="2"/>
            <w:shd w:val="clear" w:color="auto" w:fill="D9D9D9" w:themeFill="background1" w:themeFillShade="D9"/>
            <w:vAlign w:val="center"/>
          </w:tcPr>
          <w:p w14:paraId="0AB67A0B" w14:textId="359CD3D2" w:rsidR="00816C5A" w:rsidRPr="001914E5" w:rsidRDefault="00816C5A" w:rsidP="00816C5A">
            <w:pPr>
              <w:tabs>
                <w:tab w:val="left" w:pos="851"/>
              </w:tabs>
              <w:spacing w:before="120"/>
              <w:jc w:val="both"/>
              <w:rPr>
                <w:rFonts w:cstheme="minorHAnsi"/>
                <w:b/>
                <w:bCs/>
              </w:rPr>
            </w:pPr>
            <w:r w:rsidRPr="001914E5">
              <w:rPr>
                <w:rFonts w:cstheme="minorHAnsi"/>
                <w:b/>
                <w:bCs/>
              </w:rPr>
              <w:t>ENTREVISTA</w:t>
            </w:r>
          </w:p>
        </w:tc>
      </w:tr>
      <w:tr w:rsidR="00816C5A" w:rsidRPr="001914E5" w14:paraId="6D2B9EBB" w14:textId="77777777" w:rsidTr="005B316A">
        <w:trPr>
          <w:trHeight w:val="300"/>
        </w:trPr>
        <w:tc>
          <w:tcPr>
            <w:tcW w:w="7021" w:type="dxa"/>
            <w:vAlign w:val="center"/>
          </w:tcPr>
          <w:p w14:paraId="1EF70099" w14:textId="73321BF8" w:rsidR="00816C5A" w:rsidRPr="001914E5" w:rsidRDefault="00816C5A" w:rsidP="00816C5A">
            <w:pPr>
              <w:tabs>
                <w:tab w:val="left" w:pos="851"/>
              </w:tabs>
              <w:spacing w:before="120"/>
              <w:jc w:val="both"/>
              <w:rPr>
                <w:rFonts w:cstheme="minorHAnsi"/>
                <w:color w:val="000000"/>
              </w:rPr>
            </w:pPr>
            <w:r w:rsidRPr="001914E5">
              <w:rPr>
                <w:rFonts w:cstheme="minorHAnsi"/>
                <w:color w:val="000000"/>
              </w:rPr>
              <w:t>Entrevista do proponente com a equipe de avaliação.</w:t>
            </w:r>
          </w:p>
        </w:tc>
        <w:tc>
          <w:tcPr>
            <w:tcW w:w="1473" w:type="dxa"/>
            <w:vAlign w:val="center"/>
          </w:tcPr>
          <w:p w14:paraId="04DEA9FA" w14:textId="64FE8835" w:rsidR="00816C5A" w:rsidRPr="001914E5" w:rsidRDefault="00816C5A" w:rsidP="001914E5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  <w:color w:val="000000"/>
              </w:rPr>
            </w:pPr>
            <w:r w:rsidRPr="001914E5">
              <w:rPr>
                <w:rFonts w:cstheme="minorHAnsi"/>
                <w:color w:val="000000"/>
              </w:rPr>
              <w:t>10</w:t>
            </w:r>
          </w:p>
        </w:tc>
      </w:tr>
      <w:tr w:rsidR="00816C5A" w:rsidRPr="001914E5" w14:paraId="7B770874" w14:textId="77777777" w:rsidTr="0006161D">
        <w:trPr>
          <w:trHeight w:val="300"/>
        </w:trPr>
        <w:tc>
          <w:tcPr>
            <w:tcW w:w="7021" w:type="dxa"/>
            <w:hideMark/>
          </w:tcPr>
          <w:p w14:paraId="62D947B8" w14:textId="77777777" w:rsidR="00816C5A" w:rsidRPr="001914E5" w:rsidRDefault="00816C5A" w:rsidP="00816C5A">
            <w:pPr>
              <w:tabs>
                <w:tab w:val="left" w:pos="851"/>
              </w:tabs>
              <w:spacing w:before="120"/>
              <w:jc w:val="both"/>
              <w:rPr>
                <w:rFonts w:cstheme="minorHAnsi"/>
                <w:b/>
                <w:bCs/>
              </w:rPr>
            </w:pPr>
            <w:r w:rsidRPr="001914E5">
              <w:rPr>
                <w:rFonts w:cstheme="minorHAnsi"/>
                <w:b/>
                <w:bCs/>
              </w:rPr>
              <w:t>PONTUAÇÃO FINAL</w:t>
            </w:r>
          </w:p>
        </w:tc>
        <w:tc>
          <w:tcPr>
            <w:tcW w:w="1473" w:type="dxa"/>
            <w:hideMark/>
          </w:tcPr>
          <w:p w14:paraId="44A14F96" w14:textId="77777777" w:rsidR="00816C5A" w:rsidRPr="001914E5" w:rsidRDefault="00816C5A" w:rsidP="001914E5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  <w:b/>
                <w:bCs/>
              </w:rPr>
            </w:pPr>
            <w:r w:rsidRPr="001914E5">
              <w:rPr>
                <w:rFonts w:cstheme="minorHAnsi"/>
                <w:b/>
                <w:bCs/>
              </w:rPr>
              <w:t>100</w:t>
            </w:r>
          </w:p>
        </w:tc>
      </w:tr>
    </w:tbl>
    <w:p w14:paraId="0DB797B7" w14:textId="6467E118" w:rsidR="00263871" w:rsidRPr="001914E5" w:rsidRDefault="00263871" w:rsidP="00C570E7">
      <w:pPr>
        <w:tabs>
          <w:tab w:val="left" w:pos="851"/>
        </w:tabs>
        <w:spacing w:before="120"/>
        <w:jc w:val="both"/>
        <w:rPr>
          <w:rFonts w:cstheme="minorHAnsi"/>
        </w:rPr>
      </w:pPr>
    </w:p>
    <w:tbl>
      <w:tblPr>
        <w:tblW w:w="48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0"/>
        <w:gridCol w:w="960"/>
        <w:gridCol w:w="16"/>
      </w:tblGrid>
      <w:tr w:rsidR="008C1FA9" w:rsidRPr="001914E5" w14:paraId="2F416E22" w14:textId="77777777" w:rsidTr="001914E5">
        <w:trPr>
          <w:trHeight w:val="290"/>
        </w:trPr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4152A5" w14:textId="77777777" w:rsidR="008C1FA9" w:rsidRPr="001914E5" w:rsidRDefault="008C1FA9" w:rsidP="008C1FA9">
            <w:pPr>
              <w:spacing w:after="0" w:line="240" w:lineRule="auto"/>
              <w:jc w:val="center"/>
              <w:rPr>
                <w:rFonts w:eastAsia="Times New Roman" w:cstheme="minorHAnsi"/>
                <w:color w:val="242424"/>
                <w:lang w:eastAsia="pt-BR"/>
              </w:rPr>
            </w:pPr>
            <w:r w:rsidRPr="001914E5">
              <w:rPr>
                <w:rFonts w:eastAsia="Times New Roman" w:cstheme="minorHAnsi"/>
                <w:b/>
                <w:bCs/>
                <w:color w:val="242424"/>
                <w:bdr w:val="none" w:sz="0" w:space="0" w:color="auto" w:frame="1"/>
                <w:lang w:eastAsia="pt-BR"/>
              </w:rPr>
              <w:t>Critérios de Avaliação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7E6E6" w:themeFill="background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0C6C04" w14:textId="77777777" w:rsidR="008C1FA9" w:rsidRPr="001914E5" w:rsidRDefault="008C1FA9" w:rsidP="008C1FA9">
            <w:pPr>
              <w:spacing w:after="0" w:line="240" w:lineRule="auto"/>
              <w:jc w:val="center"/>
              <w:rPr>
                <w:rFonts w:eastAsia="Times New Roman" w:cstheme="minorHAnsi"/>
                <w:color w:val="242424"/>
                <w:lang w:eastAsia="pt-BR"/>
              </w:rPr>
            </w:pPr>
            <w:r w:rsidRPr="001914E5">
              <w:rPr>
                <w:rFonts w:eastAsia="Times New Roman" w:cstheme="minorHAnsi"/>
                <w:b/>
                <w:bCs/>
                <w:color w:val="242424"/>
                <w:bdr w:val="none" w:sz="0" w:space="0" w:color="auto" w:frame="1"/>
                <w:lang w:eastAsia="pt-BR"/>
              </w:rPr>
              <w:t>Pesos</w:t>
            </w:r>
          </w:p>
        </w:tc>
        <w:tc>
          <w:tcPr>
            <w:tcW w:w="6" w:type="dxa"/>
            <w:shd w:val="clear" w:color="auto" w:fill="E7E6E6" w:themeFill="background2"/>
            <w:vAlign w:val="center"/>
            <w:hideMark/>
          </w:tcPr>
          <w:p w14:paraId="6598BAC1" w14:textId="77777777" w:rsidR="008C1FA9" w:rsidRPr="001914E5" w:rsidRDefault="008C1FA9" w:rsidP="008C1FA9">
            <w:pPr>
              <w:spacing w:after="0" w:line="240" w:lineRule="auto"/>
              <w:rPr>
                <w:rFonts w:eastAsia="Times New Roman" w:cstheme="minorHAnsi"/>
                <w:color w:val="242424"/>
                <w:lang w:eastAsia="pt-BR"/>
              </w:rPr>
            </w:pPr>
          </w:p>
        </w:tc>
      </w:tr>
      <w:tr w:rsidR="008C1FA9" w:rsidRPr="001914E5" w14:paraId="018C2E00" w14:textId="77777777" w:rsidTr="008C1FA9">
        <w:trPr>
          <w:trHeight w:val="290"/>
        </w:trPr>
        <w:tc>
          <w:tcPr>
            <w:tcW w:w="38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2AD707" w14:textId="77777777" w:rsidR="008C1FA9" w:rsidRPr="001914E5" w:rsidRDefault="008C1FA9" w:rsidP="008C1FA9">
            <w:pPr>
              <w:spacing w:after="0" w:line="240" w:lineRule="auto"/>
              <w:jc w:val="center"/>
              <w:rPr>
                <w:rFonts w:eastAsia="Times New Roman" w:cstheme="minorHAnsi"/>
                <w:color w:val="242424"/>
                <w:lang w:eastAsia="pt-BR"/>
              </w:rPr>
            </w:pPr>
            <w:r w:rsidRPr="001914E5">
              <w:rPr>
                <w:rFonts w:eastAsia="Times New Roman" w:cstheme="minorHAnsi"/>
                <w:color w:val="242424"/>
                <w:bdr w:val="none" w:sz="0" w:space="0" w:color="auto" w:frame="1"/>
                <w:lang w:eastAsia="pt-BR"/>
              </w:rPr>
              <w:t>Currículo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882F17" w14:textId="2CB99D2B" w:rsidR="008C1FA9" w:rsidRPr="001914E5" w:rsidRDefault="001914E5" w:rsidP="008C1FA9">
            <w:pPr>
              <w:spacing w:after="0" w:line="240" w:lineRule="auto"/>
              <w:jc w:val="center"/>
              <w:rPr>
                <w:rFonts w:eastAsia="Times New Roman" w:cstheme="minorHAnsi"/>
                <w:color w:val="242424"/>
                <w:lang w:eastAsia="pt-BR"/>
              </w:rPr>
            </w:pPr>
            <w:r>
              <w:rPr>
                <w:rFonts w:eastAsia="Times New Roman" w:cstheme="minorHAnsi"/>
                <w:color w:val="242424"/>
                <w:bdr w:val="none" w:sz="0" w:space="0" w:color="auto" w:frame="1"/>
                <w:lang w:eastAsia="pt-BR"/>
              </w:rPr>
              <w:t>6</w:t>
            </w:r>
            <w:r w:rsidR="008C1FA9" w:rsidRPr="001914E5">
              <w:rPr>
                <w:rFonts w:eastAsia="Times New Roman" w:cstheme="minorHAnsi"/>
                <w:color w:val="242424"/>
                <w:bdr w:val="none" w:sz="0" w:space="0" w:color="auto" w:frame="1"/>
                <w:lang w:eastAsia="pt-BR"/>
              </w:rPr>
              <w:t>0%</w:t>
            </w:r>
          </w:p>
        </w:tc>
        <w:tc>
          <w:tcPr>
            <w:tcW w:w="6" w:type="dxa"/>
            <w:shd w:val="clear" w:color="auto" w:fill="FFFFFF"/>
            <w:vAlign w:val="center"/>
            <w:hideMark/>
          </w:tcPr>
          <w:p w14:paraId="0D834F77" w14:textId="77777777" w:rsidR="008C1FA9" w:rsidRPr="001914E5" w:rsidRDefault="008C1FA9" w:rsidP="008C1FA9">
            <w:pPr>
              <w:spacing w:after="0" w:line="240" w:lineRule="auto"/>
              <w:rPr>
                <w:rFonts w:eastAsia="Times New Roman" w:cstheme="minorHAnsi"/>
                <w:color w:val="242424"/>
                <w:lang w:eastAsia="pt-BR"/>
              </w:rPr>
            </w:pPr>
          </w:p>
        </w:tc>
      </w:tr>
      <w:tr w:rsidR="008C1FA9" w:rsidRPr="001914E5" w14:paraId="5DB79806" w14:textId="77777777" w:rsidTr="008C1FA9">
        <w:trPr>
          <w:trHeight w:val="2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9CD5817" w14:textId="77777777" w:rsidR="008C1FA9" w:rsidRPr="001914E5" w:rsidRDefault="008C1FA9" w:rsidP="008C1FA9">
            <w:pPr>
              <w:spacing w:after="0" w:line="240" w:lineRule="auto"/>
              <w:rPr>
                <w:rFonts w:eastAsia="Times New Roman" w:cstheme="minorHAnsi"/>
                <w:color w:val="2424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5B95CFF" w14:textId="77777777" w:rsidR="008C1FA9" w:rsidRPr="001914E5" w:rsidRDefault="008C1FA9" w:rsidP="008C1FA9">
            <w:pPr>
              <w:spacing w:after="0" w:line="240" w:lineRule="auto"/>
              <w:rPr>
                <w:rFonts w:eastAsia="Times New Roman" w:cstheme="minorHAnsi"/>
                <w:color w:val="242424"/>
                <w:lang w:eastAsia="pt-BR"/>
              </w:rPr>
            </w:pPr>
          </w:p>
        </w:tc>
        <w:tc>
          <w:tcPr>
            <w:tcW w:w="6" w:type="dxa"/>
            <w:shd w:val="clear" w:color="auto" w:fill="FFFFFF"/>
            <w:vAlign w:val="center"/>
            <w:hideMark/>
          </w:tcPr>
          <w:p w14:paraId="43318491" w14:textId="77777777" w:rsidR="008C1FA9" w:rsidRPr="001914E5" w:rsidRDefault="008C1FA9" w:rsidP="008C1FA9">
            <w:pPr>
              <w:spacing w:after="0" w:line="240" w:lineRule="auto"/>
              <w:rPr>
                <w:rFonts w:eastAsia="Times New Roman" w:cstheme="minorHAnsi"/>
                <w:lang w:eastAsia="pt-BR"/>
              </w:rPr>
            </w:pPr>
          </w:p>
        </w:tc>
      </w:tr>
      <w:tr w:rsidR="008C1FA9" w:rsidRPr="001914E5" w14:paraId="09A603D9" w14:textId="77777777" w:rsidTr="008C1FA9">
        <w:trPr>
          <w:trHeight w:val="290"/>
        </w:trPr>
        <w:tc>
          <w:tcPr>
            <w:tcW w:w="38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5006DA" w14:textId="77777777" w:rsidR="008C1FA9" w:rsidRPr="001914E5" w:rsidRDefault="008C1FA9" w:rsidP="008C1FA9">
            <w:pPr>
              <w:spacing w:after="0" w:line="240" w:lineRule="auto"/>
              <w:jc w:val="center"/>
              <w:rPr>
                <w:rFonts w:eastAsia="Times New Roman" w:cstheme="minorHAnsi"/>
                <w:color w:val="242424"/>
                <w:lang w:eastAsia="pt-BR"/>
              </w:rPr>
            </w:pPr>
            <w:r w:rsidRPr="001914E5">
              <w:rPr>
                <w:rFonts w:eastAsia="Times New Roman" w:cstheme="minorHAnsi"/>
                <w:color w:val="242424"/>
                <w:bdr w:val="none" w:sz="0" w:space="0" w:color="auto" w:frame="1"/>
                <w:lang w:eastAsia="pt-BR"/>
              </w:rPr>
              <w:t>Metodologia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23CFE3" w14:textId="17276D35" w:rsidR="008C1FA9" w:rsidRPr="001914E5" w:rsidRDefault="001914E5" w:rsidP="008C1FA9">
            <w:pPr>
              <w:spacing w:after="0" w:line="240" w:lineRule="auto"/>
              <w:jc w:val="center"/>
              <w:rPr>
                <w:rFonts w:eastAsia="Times New Roman" w:cstheme="minorHAnsi"/>
                <w:color w:val="242424"/>
                <w:lang w:eastAsia="pt-BR"/>
              </w:rPr>
            </w:pPr>
            <w:r>
              <w:rPr>
                <w:rFonts w:eastAsia="Times New Roman" w:cstheme="minorHAnsi"/>
                <w:color w:val="242424"/>
                <w:bdr w:val="none" w:sz="0" w:space="0" w:color="auto" w:frame="1"/>
                <w:lang w:eastAsia="pt-BR"/>
              </w:rPr>
              <w:t>3</w:t>
            </w:r>
            <w:r w:rsidR="008C1FA9" w:rsidRPr="001914E5">
              <w:rPr>
                <w:rFonts w:eastAsia="Times New Roman" w:cstheme="minorHAnsi"/>
                <w:color w:val="242424"/>
                <w:bdr w:val="none" w:sz="0" w:space="0" w:color="auto" w:frame="1"/>
                <w:lang w:eastAsia="pt-BR"/>
              </w:rPr>
              <w:t>0%</w:t>
            </w:r>
          </w:p>
        </w:tc>
        <w:tc>
          <w:tcPr>
            <w:tcW w:w="6" w:type="dxa"/>
            <w:shd w:val="clear" w:color="auto" w:fill="FFFFFF"/>
            <w:vAlign w:val="center"/>
            <w:hideMark/>
          </w:tcPr>
          <w:p w14:paraId="6CEAE026" w14:textId="77777777" w:rsidR="008C1FA9" w:rsidRPr="001914E5" w:rsidRDefault="008C1FA9" w:rsidP="008C1FA9">
            <w:pPr>
              <w:spacing w:after="0" w:line="240" w:lineRule="auto"/>
              <w:rPr>
                <w:rFonts w:eastAsia="Times New Roman" w:cstheme="minorHAnsi"/>
                <w:color w:val="242424"/>
                <w:lang w:eastAsia="pt-BR"/>
              </w:rPr>
            </w:pPr>
          </w:p>
        </w:tc>
      </w:tr>
      <w:tr w:rsidR="008C1FA9" w:rsidRPr="001914E5" w14:paraId="65416FFE" w14:textId="77777777" w:rsidTr="008C1FA9">
        <w:trPr>
          <w:trHeight w:val="2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0EE60FE" w14:textId="77777777" w:rsidR="008C1FA9" w:rsidRPr="001914E5" w:rsidRDefault="008C1FA9" w:rsidP="008C1FA9">
            <w:pPr>
              <w:spacing w:after="0" w:line="240" w:lineRule="auto"/>
              <w:rPr>
                <w:rFonts w:eastAsia="Times New Roman" w:cstheme="minorHAnsi"/>
                <w:color w:val="2424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40BBCDA" w14:textId="77777777" w:rsidR="008C1FA9" w:rsidRPr="001914E5" w:rsidRDefault="008C1FA9" w:rsidP="008C1FA9">
            <w:pPr>
              <w:spacing w:after="0" w:line="240" w:lineRule="auto"/>
              <w:rPr>
                <w:rFonts w:eastAsia="Times New Roman" w:cstheme="minorHAnsi"/>
                <w:color w:val="242424"/>
                <w:lang w:eastAsia="pt-BR"/>
              </w:rPr>
            </w:pPr>
          </w:p>
        </w:tc>
        <w:tc>
          <w:tcPr>
            <w:tcW w:w="6" w:type="dxa"/>
            <w:shd w:val="clear" w:color="auto" w:fill="FFFFFF"/>
            <w:vAlign w:val="center"/>
            <w:hideMark/>
          </w:tcPr>
          <w:p w14:paraId="2158C31A" w14:textId="77777777" w:rsidR="008C1FA9" w:rsidRPr="001914E5" w:rsidRDefault="008C1FA9" w:rsidP="008C1FA9">
            <w:pPr>
              <w:spacing w:after="0" w:line="240" w:lineRule="auto"/>
              <w:rPr>
                <w:rFonts w:eastAsia="Times New Roman" w:cstheme="minorHAnsi"/>
                <w:lang w:eastAsia="pt-BR"/>
              </w:rPr>
            </w:pPr>
          </w:p>
        </w:tc>
      </w:tr>
      <w:tr w:rsidR="008C1FA9" w:rsidRPr="001914E5" w14:paraId="38E979BD" w14:textId="77777777" w:rsidTr="008C1FA9">
        <w:trPr>
          <w:trHeight w:val="290"/>
        </w:trPr>
        <w:tc>
          <w:tcPr>
            <w:tcW w:w="3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726248" w14:textId="77777777" w:rsidR="008C1FA9" w:rsidRPr="001914E5" w:rsidRDefault="008C1FA9" w:rsidP="008C1FA9">
            <w:pPr>
              <w:spacing w:after="0" w:line="240" w:lineRule="auto"/>
              <w:jc w:val="center"/>
              <w:rPr>
                <w:rFonts w:eastAsia="Times New Roman" w:cstheme="minorHAnsi"/>
                <w:color w:val="242424"/>
                <w:lang w:eastAsia="pt-BR"/>
              </w:rPr>
            </w:pPr>
            <w:r w:rsidRPr="001914E5">
              <w:rPr>
                <w:rFonts w:eastAsia="Times New Roman" w:cstheme="minorHAnsi"/>
                <w:color w:val="242424"/>
                <w:bdr w:val="none" w:sz="0" w:space="0" w:color="auto" w:frame="1"/>
                <w:lang w:eastAsia="pt-BR"/>
              </w:rPr>
              <w:t>Entrevista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311310" w14:textId="77777777" w:rsidR="008C1FA9" w:rsidRPr="001914E5" w:rsidRDefault="008C1FA9" w:rsidP="008C1FA9">
            <w:pPr>
              <w:spacing w:after="0" w:line="240" w:lineRule="auto"/>
              <w:jc w:val="center"/>
              <w:rPr>
                <w:rFonts w:eastAsia="Times New Roman" w:cstheme="minorHAnsi"/>
                <w:color w:val="242424"/>
                <w:lang w:eastAsia="pt-BR"/>
              </w:rPr>
            </w:pPr>
            <w:r w:rsidRPr="001914E5">
              <w:rPr>
                <w:rFonts w:eastAsia="Times New Roman" w:cstheme="minorHAnsi"/>
                <w:color w:val="242424"/>
                <w:bdr w:val="none" w:sz="0" w:space="0" w:color="auto" w:frame="1"/>
                <w:lang w:eastAsia="pt-BR"/>
              </w:rPr>
              <w:t>10%</w:t>
            </w:r>
          </w:p>
        </w:tc>
        <w:tc>
          <w:tcPr>
            <w:tcW w:w="6" w:type="dxa"/>
            <w:shd w:val="clear" w:color="auto" w:fill="FFFFFF"/>
            <w:vAlign w:val="center"/>
            <w:hideMark/>
          </w:tcPr>
          <w:p w14:paraId="42B51B6A" w14:textId="77777777" w:rsidR="008C1FA9" w:rsidRPr="001914E5" w:rsidRDefault="008C1FA9" w:rsidP="008C1FA9">
            <w:pPr>
              <w:spacing w:after="0" w:line="240" w:lineRule="auto"/>
              <w:rPr>
                <w:rFonts w:eastAsia="Times New Roman" w:cstheme="minorHAnsi"/>
                <w:color w:val="242424"/>
                <w:lang w:eastAsia="pt-BR"/>
              </w:rPr>
            </w:pPr>
          </w:p>
        </w:tc>
      </w:tr>
      <w:tr w:rsidR="008C1FA9" w:rsidRPr="001914E5" w14:paraId="680FED75" w14:textId="77777777" w:rsidTr="008C1FA9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FF02565" w14:textId="77777777" w:rsidR="008C1FA9" w:rsidRPr="001914E5" w:rsidRDefault="008C1FA9" w:rsidP="008C1FA9">
            <w:pPr>
              <w:spacing w:after="0" w:line="240" w:lineRule="auto"/>
              <w:rPr>
                <w:rFonts w:eastAsia="Times New Roman" w:cstheme="minorHAnsi"/>
                <w:color w:val="2424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AD77672" w14:textId="77777777" w:rsidR="008C1FA9" w:rsidRPr="001914E5" w:rsidRDefault="008C1FA9" w:rsidP="008C1FA9">
            <w:pPr>
              <w:spacing w:after="0" w:line="240" w:lineRule="auto"/>
              <w:rPr>
                <w:rFonts w:eastAsia="Times New Roman" w:cstheme="minorHAnsi"/>
                <w:color w:val="242424"/>
                <w:lang w:eastAsia="pt-BR"/>
              </w:rPr>
            </w:pPr>
          </w:p>
        </w:tc>
        <w:tc>
          <w:tcPr>
            <w:tcW w:w="6" w:type="dxa"/>
            <w:shd w:val="clear" w:color="auto" w:fill="FFFFFF"/>
            <w:vAlign w:val="center"/>
            <w:hideMark/>
          </w:tcPr>
          <w:p w14:paraId="66E7DCD6" w14:textId="77777777" w:rsidR="008C1FA9" w:rsidRPr="001914E5" w:rsidRDefault="008C1FA9" w:rsidP="008C1FA9">
            <w:pPr>
              <w:spacing w:after="0" w:line="240" w:lineRule="auto"/>
              <w:rPr>
                <w:rFonts w:eastAsia="Times New Roman" w:cstheme="minorHAnsi"/>
                <w:lang w:eastAsia="pt-BR"/>
              </w:rPr>
            </w:pPr>
          </w:p>
        </w:tc>
      </w:tr>
    </w:tbl>
    <w:p w14:paraId="40D5B7AC" w14:textId="46159B0A" w:rsidR="00DA3485" w:rsidRPr="001914E5" w:rsidRDefault="00DA3485" w:rsidP="00DA3485">
      <w:pPr>
        <w:tabs>
          <w:tab w:val="left" w:pos="851"/>
        </w:tabs>
        <w:spacing w:before="120"/>
        <w:jc w:val="both"/>
        <w:rPr>
          <w:rFonts w:cstheme="minorHAnsi"/>
        </w:rPr>
      </w:pPr>
    </w:p>
    <w:p w14:paraId="39B59D2B" w14:textId="70A0A804" w:rsidR="008C1FA9" w:rsidRPr="001914E5" w:rsidRDefault="008C1FA9" w:rsidP="008C1FA9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42424"/>
          <w:sz w:val="22"/>
          <w:szCs w:val="22"/>
        </w:rPr>
      </w:pPr>
      <w:r w:rsidRPr="001914E5">
        <w:rPr>
          <w:rFonts w:asciiTheme="minorHAnsi" w:hAnsiTheme="minorHAnsi" w:cstheme="minorHAnsi"/>
          <w:color w:val="242424"/>
          <w:sz w:val="22"/>
          <w:szCs w:val="22"/>
        </w:rPr>
        <w:t xml:space="preserve">O cálculo da Nota </w:t>
      </w:r>
      <w:r w:rsidR="001914E5">
        <w:rPr>
          <w:rFonts w:asciiTheme="minorHAnsi" w:hAnsiTheme="minorHAnsi" w:cstheme="minorHAnsi"/>
          <w:color w:val="242424"/>
          <w:sz w:val="22"/>
          <w:szCs w:val="22"/>
        </w:rPr>
        <w:t>Técnica</w:t>
      </w:r>
      <w:r w:rsidRPr="001914E5">
        <w:rPr>
          <w:rFonts w:asciiTheme="minorHAnsi" w:hAnsiTheme="minorHAnsi" w:cstheme="minorHAnsi"/>
          <w:color w:val="242424"/>
          <w:sz w:val="22"/>
          <w:szCs w:val="22"/>
        </w:rPr>
        <w:t xml:space="preserve"> seguirá fórmula abaixo:</w:t>
      </w:r>
    </w:p>
    <w:p w14:paraId="45E999F0" w14:textId="53B0F5F5" w:rsidR="008C1FA9" w:rsidRPr="001914E5" w:rsidRDefault="008C1FA9" w:rsidP="00DA3485">
      <w:pPr>
        <w:tabs>
          <w:tab w:val="left" w:pos="851"/>
        </w:tabs>
        <w:spacing w:before="120"/>
        <w:jc w:val="both"/>
        <w:rPr>
          <w:rFonts w:eastAsia="Times New Roman" w:cstheme="minorHAnsi"/>
          <w:b/>
          <w:color w:val="242424"/>
          <w:lang w:eastAsia="pt-BR"/>
        </w:rPr>
      </w:pPr>
      <w:r w:rsidRPr="001914E5">
        <w:rPr>
          <w:rFonts w:eastAsia="Times New Roman" w:cstheme="minorHAnsi"/>
          <w:b/>
          <w:color w:val="242424"/>
          <w:lang w:eastAsia="pt-BR"/>
        </w:rPr>
        <w:t>NT = Nota dos Currículos x 70% + Nota da metodologia x 20% + Nota das entrevistas x 10%.</w:t>
      </w:r>
    </w:p>
    <w:p w14:paraId="57003650" w14:textId="77777777" w:rsidR="008C1FA9" w:rsidRPr="001914E5" w:rsidRDefault="008C1FA9" w:rsidP="00DA3485">
      <w:pPr>
        <w:tabs>
          <w:tab w:val="left" w:pos="851"/>
        </w:tabs>
        <w:spacing w:before="120"/>
        <w:jc w:val="both"/>
        <w:rPr>
          <w:rFonts w:eastAsia="Times New Roman" w:cstheme="minorHAnsi"/>
          <w:color w:val="242424"/>
          <w:lang w:eastAsia="pt-BR"/>
        </w:rPr>
      </w:pPr>
    </w:p>
    <w:p w14:paraId="26D218F3" w14:textId="77777777" w:rsidR="001914E5" w:rsidRPr="00010099" w:rsidRDefault="001914E5" w:rsidP="001914E5">
      <w:pPr>
        <w:tabs>
          <w:tab w:val="left" w:pos="851"/>
        </w:tabs>
        <w:spacing w:before="120"/>
        <w:jc w:val="both"/>
        <w:rPr>
          <w:rFonts w:cstheme="minorHAnsi"/>
          <w:b/>
          <w:bCs/>
          <w:u w:val="single"/>
        </w:rPr>
      </w:pPr>
      <w:r w:rsidRPr="00010099">
        <w:rPr>
          <w:rFonts w:cstheme="minorHAnsi"/>
          <w:b/>
          <w:bCs/>
          <w:u w:val="single"/>
        </w:rPr>
        <w:t xml:space="preserve">Etapa </w:t>
      </w:r>
      <w:r>
        <w:rPr>
          <w:rFonts w:cstheme="minorHAnsi"/>
          <w:b/>
          <w:bCs/>
          <w:u w:val="single"/>
        </w:rPr>
        <w:t>2: Análise Financeira</w:t>
      </w:r>
    </w:p>
    <w:p w14:paraId="6513EF87" w14:textId="77777777" w:rsidR="001914E5" w:rsidRPr="00D41827" w:rsidRDefault="001914E5" w:rsidP="001914E5">
      <w:pPr>
        <w:tabs>
          <w:tab w:val="left" w:pos="851"/>
        </w:tabs>
        <w:spacing w:before="120"/>
        <w:jc w:val="both"/>
        <w:rPr>
          <w:rFonts w:eastAsia="Times New Roman" w:cstheme="minorHAnsi"/>
          <w:color w:val="242424"/>
          <w:lang w:eastAsia="pt-BR"/>
        </w:rPr>
      </w:pPr>
    </w:p>
    <w:p w14:paraId="7D1A0658" w14:textId="77777777" w:rsidR="00DA3485" w:rsidRPr="001914E5" w:rsidRDefault="00DA3485" w:rsidP="00DA3485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42424"/>
          <w:sz w:val="22"/>
          <w:szCs w:val="22"/>
        </w:rPr>
      </w:pPr>
      <w:r w:rsidRPr="001914E5">
        <w:rPr>
          <w:rFonts w:asciiTheme="minorHAnsi" w:hAnsiTheme="minorHAnsi" w:cstheme="minorHAnsi"/>
          <w:color w:val="242424"/>
          <w:sz w:val="22"/>
          <w:szCs w:val="22"/>
        </w:rPr>
        <w:t>O cálculo da Nota Financeira seguirá fórmula abaixo:</w:t>
      </w:r>
    </w:p>
    <w:p w14:paraId="3A28A8D0" w14:textId="77777777" w:rsidR="001914E5" w:rsidRDefault="00DA3485" w:rsidP="00DA3485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42424"/>
          <w:sz w:val="22"/>
          <w:szCs w:val="22"/>
        </w:rPr>
      </w:pPr>
      <w:r w:rsidRPr="001914E5">
        <w:rPr>
          <w:rFonts w:asciiTheme="minorHAnsi" w:eastAsiaTheme="minorHAnsi" w:hAnsiTheme="minorHAnsi" w:cstheme="minorHAnsi"/>
          <w:noProof/>
          <w:sz w:val="22"/>
          <w:szCs w:val="22"/>
          <w:lang w:eastAsia="en-US"/>
        </w:rPr>
        <w:drawing>
          <wp:inline distT="0" distB="0" distL="0" distR="0" wp14:anchorId="515676D7" wp14:editId="572D1C92">
            <wp:extent cx="1935480" cy="502920"/>
            <wp:effectExtent l="0" t="0" r="7620" b="0"/>
            <wp:docPr id="1" name="Imagem 1" descr="C:\Users\maiara.souza\AppData\Local\Microsoft\Windows\INetCache\Content.MSO\D0565D8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iara.souza\AppData\Local\Microsoft\Windows\INetCache\Content.MSO\D0565D8B.t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FF8C41" w14:textId="77777777" w:rsidR="001914E5" w:rsidRDefault="001914E5" w:rsidP="00DA3485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42424"/>
          <w:sz w:val="22"/>
          <w:szCs w:val="22"/>
        </w:rPr>
      </w:pPr>
    </w:p>
    <w:p w14:paraId="6A7261EA" w14:textId="44E1156B" w:rsidR="00DA3485" w:rsidRPr="001914E5" w:rsidRDefault="00DA3485" w:rsidP="00DA3485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42424"/>
          <w:sz w:val="22"/>
          <w:szCs w:val="22"/>
        </w:rPr>
      </w:pPr>
      <w:r w:rsidRPr="001914E5">
        <w:rPr>
          <w:rFonts w:asciiTheme="minorHAnsi" w:hAnsiTheme="minorHAnsi" w:cstheme="minorHAnsi"/>
          <w:color w:val="242424"/>
          <w:sz w:val="22"/>
          <w:szCs w:val="22"/>
        </w:rPr>
        <w:t>Onde:</w:t>
      </w:r>
    </w:p>
    <w:p w14:paraId="41234944" w14:textId="77777777" w:rsidR="00DA3485" w:rsidRPr="001914E5" w:rsidRDefault="00DA3485" w:rsidP="00DA3485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42424"/>
          <w:sz w:val="22"/>
          <w:szCs w:val="22"/>
        </w:rPr>
      </w:pPr>
      <w:r w:rsidRPr="001914E5">
        <w:rPr>
          <w:rFonts w:asciiTheme="minorHAnsi" w:hAnsiTheme="minorHAnsi" w:cstheme="minorHAnsi"/>
          <w:b/>
          <w:bCs/>
          <w:i/>
          <w:iCs/>
          <w:color w:val="242424"/>
          <w:sz w:val="22"/>
          <w:szCs w:val="22"/>
        </w:rPr>
        <w:t>NC</w:t>
      </w:r>
      <w:r w:rsidRPr="001914E5">
        <w:rPr>
          <w:rFonts w:asciiTheme="minorHAnsi" w:hAnsiTheme="minorHAnsi" w:cstheme="minorHAnsi"/>
          <w:color w:val="242424"/>
          <w:sz w:val="22"/>
          <w:szCs w:val="22"/>
        </w:rPr>
        <w:t> = Nota Financeira da proposta em análise;</w:t>
      </w:r>
    </w:p>
    <w:p w14:paraId="01BE87D4" w14:textId="77777777" w:rsidR="00DA3485" w:rsidRPr="001914E5" w:rsidRDefault="00DA3485" w:rsidP="00DA3485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42424"/>
          <w:sz w:val="22"/>
          <w:szCs w:val="22"/>
        </w:rPr>
      </w:pPr>
      <w:proofErr w:type="spellStart"/>
      <w:r w:rsidRPr="001914E5">
        <w:rPr>
          <w:rFonts w:asciiTheme="minorHAnsi" w:hAnsiTheme="minorHAnsi" w:cstheme="minorHAnsi"/>
          <w:b/>
          <w:bCs/>
          <w:i/>
          <w:iCs/>
          <w:color w:val="242424"/>
          <w:sz w:val="22"/>
          <w:szCs w:val="22"/>
          <w:u w:val="single"/>
        </w:rPr>
        <w:t>Fm</w:t>
      </w:r>
      <w:proofErr w:type="spellEnd"/>
      <w:r w:rsidRPr="001914E5">
        <w:rPr>
          <w:rFonts w:asciiTheme="minorHAnsi" w:hAnsiTheme="minorHAnsi" w:cstheme="minorHAnsi"/>
          <w:color w:val="242424"/>
          <w:sz w:val="22"/>
          <w:szCs w:val="22"/>
        </w:rPr>
        <w:t> = Menor preço </w:t>
      </w:r>
      <w:r w:rsidRPr="001914E5">
        <w:rPr>
          <w:rStyle w:val="marknut4fwg17"/>
          <w:rFonts w:asciiTheme="minorHAnsi" w:hAnsiTheme="minorHAnsi" w:cstheme="minorHAnsi"/>
          <w:color w:val="242424"/>
          <w:sz w:val="22"/>
          <w:szCs w:val="22"/>
          <w:bdr w:val="none" w:sz="0" w:space="0" w:color="auto" w:frame="1"/>
        </w:rPr>
        <w:t>de</w:t>
      </w:r>
      <w:r w:rsidRPr="001914E5">
        <w:rPr>
          <w:rFonts w:asciiTheme="minorHAnsi" w:hAnsiTheme="minorHAnsi" w:cstheme="minorHAnsi"/>
          <w:color w:val="242424"/>
          <w:sz w:val="22"/>
          <w:szCs w:val="22"/>
        </w:rPr>
        <w:t>ntre as propostas;</w:t>
      </w:r>
    </w:p>
    <w:p w14:paraId="056D867E" w14:textId="77777777" w:rsidR="00DA3485" w:rsidRDefault="00DA3485" w:rsidP="00DA3485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42424"/>
          <w:sz w:val="22"/>
          <w:szCs w:val="22"/>
        </w:rPr>
      </w:pPr>
      <w:r w:rsidRPr="001914E5">
        <w:rPr>
          <w:rFonts w:asciiTheme="minorHAnsi" w:hAnsiTheme="minorHAnsi" w:cstheme="minorHAnsi"/>
          <w:b/>
          <w:bCs/>
          <w:i/>
          <w:iCs/>
          <w:color w:val="242424"/>
          <w:sz w:val="22"/>
          <w:szCs w:val="22"/>
        </w:rPr>
        <w:t>F</w:t>
      </w:r>
      <w:r w:rsidRPr="001914E5">
        <w:rPr>
          <w:rFonts w:asciiTheme="minorHAnsi" w:hAnsiTheme="minorHAnsi" w:cstheme="minorHAnsi"/>
          <w:color w:val="242424"/>
          <w:sz w:val="22"/>
          <w:szCs w:val="22"/>
        </w:rPr>
        <w:t> = Preço da proposta em análise.</w:t>
      </w:r>
    </w:p>
    <w:p w14:paraId="3CE057D5" w14:textId="77777777" w:rsidR="001914E5" w:rsidRDefault="001914E5" w:rsidP="00DA3485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42424"/>
          <w:sz w:val="22"/>
          <w:szCs w:val="22"/>
        </w:rPr>
      </w:pPr>
    </w:p>
    <w:p w14:paraId="7C827ED6" w14:textId="77777777" w:rsidR="001914E5" w:rsidRPr="00010099" w:rsidRDefault="001914E5" w:rsidP="001914E5">
      <w:pPr>
        <w:tabs>
          <w:tab w:val="left" w:pos="851"/>
        </w:tabs>
        <w:spacing w:before="120"/>
        <w:jc w:val="both"/>
        <w:rPr>
          <w:rFonts w:cstheme="minorHAnsi"/>
          <w:b/>
          <w:bCs/>
          <w:u w:val="single"/>
        </w:rPr>
      </w:pPr>
      <w:r w:rsidRPr="00010099">
        <w:rPr>
          <w:rFonts w:cstheme="minorHAnsi"/>
          <w:b/>
          <w:bCs/>
          <w:u w:val="single"/>
        </w:rPr>
        <w:t xml:space="preserve">Etapa </w:t>
      </w:r>
      <w:r>
        <w:rPr>
          <w:rFonts w:cstheme="minorHAnsi"/>
          <w:b/>
          <w:bCs/>
          <w:u w:val="single"/>
        </w:rPr>
        <w:t>3: Análise Técnico-financeira</w:t>
      </w:r>
    </w:p>
    <w:p w14:paraId="3548C2D1" w14:textId="77777777" w:rsidR="001914E5" w:rsidRDefault="001914E5" w:rsidP="001914E5">
      <w:pPr>
        <w:tabs>
          <w:tab w:val="left" w:pos="851"/>
        </w:tabs>
        <w:spacing w:before="120"/>
        <w:jc w:val="both"/>
        <w:rPr>
          <w:rFonts w:cstheme="minorHAnsi"/>
        </w:rPr>
      </w:pPr>
      <w:r>
        <w:rPr>
          <w:rFonts w:cstheme="minorHAnsi"/>
        </w:rPr>
        <w:t>A Análise Técnico-financeira final seguirá a seguinte fórmula para a Nota Final (NF):</w:t>
      </w:r>
    </w:p>
    <w:p w14:paraId="43669521" w14:textId="77777777" w:rsidR="001914E5" w:rsidRDefault="001914E5" w:rsidP="001914E5">
      <w:pPr>
        <w:tabs>
          <w:tab w:val="left" w:pos="851"/>
        </w:tabs>
        <w:spacing w:before="120"/>
        <w:jc w:val="both"/>
        <w:rPr>
          <w:rFonts w:cstheme="minorHAnsi"/>
        </w:rPr>
      </w:pPr>
      <w:r w:rsidRPr="00010099">
        <w:rPr>
          <w:rFonts w:cstheme="minorHAnsi"/>
          <w:b/>
          <w:bCs/>
        </w:rPr>
        <w:lastRenderedPageBreak/>
        <w:t>NF =</w:t>
      </w:r>
      <w:r>
        <w:rPr>
          <w:rFonts w:cstheme="minorHAnsi"/>
        </w:rPr>
        <w:t xml:space="preserve"> </w:t>
      </w:r>
      <w:r w:rsidRPr="00D41827">
        <w:rPr>
          <w:rFonts w:eastAsia="Times New Roman" w:cstheme="minorHAnsi"/>
          <w:b/>
          <w:color w:val="242424"/>
          <w:lang w:eastAsia="pt-BR"/>
        </w:rPr>
        <w:t>N</w:t>
      </w:r>
      <w:r>
        <w:rPr>
          <w:rFonts w:eastAsia="Times New Roman" w:cstheme="minorHAnsi"/>
          <w:b/>
          <w:color w:val="242424"/>
          <w:lang w:eastAsia="pt-BR"/>
        </w:rPr>
        <w:t>T</w:t>
      </w:r>
      <w:r w:rsidRPr="00D41827">
        <w:rPr>
          <w:rFonts w:eastAsia="Times New Roman" w:cstheme="minorHAnsi"/>
          <w:b/>
          <w:color w:val="242424"/>
          <w:lang w:eastAsia="pt-BR"/>
        </w:rPr>
        <w:t xml:space="preserve"> x </w:t>
      </w:r>
      <w:r>
        <w:rPr>
          <w:rFonts w:eastAsia="Times New Roman" w:cstheme="minorHAnsi"/>
          <w:b/>
          <w:color w:val="242424"/>
          <w:lang w:eastAsia="pt-BR"/>
        </w:rPr>
        <w:t>7</w:t>
      </w:r>
      <w:r w:rsidRPr="00D41827">
        <w:rPr>
          <w:rFonts w:eastAsia="Times New Roman" w:cstheme="minorHAnsi"/>
          <w:b/>
          <w:color w:val="242424"/>
          <w:lang w:eastAsia="pt-BR"/>
        </w:rPr>
        <w:t xml:space="preserve">0% + </w:t>
      </w:r>
      <w:r>
        <w:rPr>
          <w:rFonts w:eastAsia="Times New Roman" w:cstheme="minorHAnsi"/>
          <w:b/>
          <w:color w:val="242424"/>
          <w:lang w:eastAsia="pt-BR"/>
        </w:rPr>
        <w:t>NC</w:t>
      </w:r>
      <w:r w:rsidRPr="00D41827">
        <w:rPr>
          <w:rFonts w:eastAsia="Times New Roman" w:cstheme="minorHAnsi"/>
          <w:b/>
          <w:color w:val="242424"/>
          <w:lang w:eastAsia="pt-BR"/>
        </w:rPr>
        <w:t xml:space="preserve"> x </w:t>
      </w:r>
      <w:r>
        <w:rPr>
          <w:rFonts w:eastAsia="Times New Roman" w:cstheme="minorHAnsi"/>
          <w:b/>
          <w:color w:val="242424"/>
          <w:lang w:eastAsia="pt-BR"/>
        </w:rPr>
        <w:t>30</w:t>
      </w:r>
      <w:r w:rsidRPr="00D41827">
        <w:rPr>
          <w:rFonts w:eastAsia="Times New Roman" w:cstheme="minorHAnsi"/>
          <w:b/>
          <w:color w:val="242424"/>
          <w:lang w:eastAsia="pt-BR"/>
        </w:rPr>
        <w:t>%</w:t>
      </w:r>
      <w:r>
        <w:rPr>
          <w:rFonts w:eastAsia="Times New Roman" w:cstheme="minorHAnsi"/>
          <w:b/>
          <w:color w:val="242424"/>
          <w:lang w:eastAsia="pt-BR"/>
        </w:rPr>
        <w:t>.</w:t>
      </w:r>
    </w:p>
    <w:p w14:paraId="73101CF9" w14:textId="77777777" w:rsidR="00C570E7" w:rsidRPr="001914E5" w:rsidRDefault="00C570E7" w:rsidP="00C570E7">
      <w:pPr>
        <w:tabs>
          <w:tab w:val="left" w:pos="851"/>
        </w:tabs>
        <w:spacing w:before="120"/>
        <w:jc w:val="both"/>
        <w:rPr>
          <w:rFonts w:cstheme="minorHAnsi"/>
          <w:b/>
        </w:rPr>
      </w:pPr>
    </w:p>
    <w:p w14:paraId="17ACF65E" w14:textId="77777777" w:rsidR="006057E8" w:rsidRPr="001914E5" w:rsidRDefault="006057E8">
      <w:pPr>
        <w:rPr>
          <w:rFonts w:cstheme="minorHAnsi"/>
        </w:rPr>
      </w:pPr>
    </w:p>
    <w:sectPr w:rsidR="006057E8" w:rsidRPr="001914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876E66"/>
    <w:multiLevelType w:val="hybridMultilevel"/>
    <w:tmpl w:val="F8545B2E"/>
    <w:lvl w:ilvl="0" w:tplc="8B48BC22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44CA1"/>
    <w:multiLevelType w:val="hybridMultilevel"/>
    <w:tmpl w:val="E716E792"/>
    <w:lvl w:ilvl="0" w:tplc="B0A6490C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3006183">
    <w:abstractNumId w:val="0"/>
  </w:num>
  <w:num w:numId="2" w16cid:durableId="18725261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68E"/>
    <w:rsid w:val="000020FC"/>
    <w:rsid w:val="0006161D"/>
    <w:rsid w:val="00071B08"/>
    <w:rsid w:val="000B7656"/>
    <w:rsid w:val="000D1301"/>
    <w:rsid w:val="00106E06"/>
    <w:rsid w:val="001914E5"/>
    <w:rsid w:val="001B0D70"/>
    <w:rsid w:val="00263871"/>
    <w:rsid w:val="0029668E"/>
    <w:rsid w:val="002C77BB"/>
    <w:rsid w:val="00481979"/>
    <w:rsid w:val="005568B8"/>
    <w:rsid w:val="005F5249"/>
    <w:rsid w:val="006057E8"/>
    <w:rsid w:val="00645852"/>
    <w:rsid w:val="006E3459"/>
    <w:rsid w:val="0073238D"/>
    <w:rsid w:val="0079495A"/>
    <w:rsid w:val="00816C5A"/>
    <w:rsid w:val="00851E43"/>
    <w:rsid w:val="008A79D8"/>
    <w:rsid w:val="008C1FA9"/>
    <w:rsid w:val="00A645A3"/>
    <w:rsid w:val="00AE2EE1"/>
    <w:rsid w:val="00B52FFC"/>
    <w:rsid w:val="00C054C6"/>
    <w:rsid w:val="00C570E7"/>
    <w:rsid w:val="00DA3485"/>
    <w:rsid w:val="00E811E5"/>
    <w:rsid w:val="00EC02FD"/>
    <w:rsid w:val="00F01162"/>
    <w:rsid w:val="00F9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04840"/>
  <w15:chartTrackingRefBased/>
  <w15:docId w15:val="{6727E015-BE4C-47F0-BC6A-41DF421E4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668E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C570E7"/>
    <w:pPr>
      <w:widowControl w:val="0"/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elacomgrade">
    <w:name w:val="Table Grid"/>
    <w:basedOn w:val="Tabelanormal"/>
    <w:uiPriority w:val="59"/>
    <w:rsid w:val="00C570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ao2">
    <w:name w:val="Numeração 2"/>
    <w:basedOn w:val="Lista"/>
    <w:rsid w:val="00C570E7"/>
    <w:pPr>
      <w:suppressAutoHyphens/>
      <w:spacing w:after="120" w:line="288" w:lineRule="auto"/>
      <w:ind w:left="0" w:firstLine="0"/>
      <w:contextualSpacing w:val="0"/>
      <w:jc w:val="both"/>
      <w:textAlignment w:val="baseline"/>
    </w:pPr>
    <w:rPr>
      <w:rFonts w:ascii="Calibri" w:eastAsia="Lucida Sans Unicode" w:hAnsi="Calibri" w:cs="Mangal"/>
      <w:color w:val="00000A"/>
      <w:sz w:val="24"/>
    </w:rPr>
  </w:style>
  <w:style w:type="paragraph" w:customStyle="1" w:styleId="Padro">
    <w:name w:val="Padrão"/>
    <w:rsid w:val="00C570E7"/>
    <w:pPr>
      <w:suppressAutoHyphens/>
      <w:spacing w:after="200" w:line="276" w:lineRule="auto"/>
    </w:pPr>
    <w:rPr>
      <w:rFonts w:ascii="Calibri" w:eastAsia="SimSun" w:hAnsi="Calibri" w:cs="Calibri"/>
      <w:lang w:eastAsia="pt-BR"/>
    </w:rPr>
  </w:style>
  <w:style w:type="paragraph" w:customStyle="1" w:styleId="Standard">
    <w:name w:val="Standard"/>
    <w:rsid w:val="00C570E7"/>
    <w:pPr>
      <w:suppressAutoHyphens/>
      <w:autoSpaceDN w:val="0"/>
      <w:spacing w:after="200" w:line="276" w:lineRule="auto"/>
      <w:jc w:val="both"/>
      <w:textAlignment w:val="baseline"/>
    </w:pPr>
    <w:rPr>
      <w:rFonts w:ascii="Calibri" w:eastAsia="Lucida Sans Unicode" w:hAnsi="Calibri" w:cs="Calibri"/>
      <w:color w:val="00000A"/>
      <w:kern w:val="3"/>
    </w:rPr>
  </w:style>
  <w:style w:type="paragraph" w:styleId="Lista">
    <w:name w:val="List"/>
    <w:basedOn w:val="Normal"/>
    <w:uiPriority w:val="99"/>
    <w:semiHidden/>
    <w:unhideWhenUsed/>
    <w:rsid w:val="00C570E7"/>
    <w:pPr>
      <w:ind w:left="283" w:hanging="283"/>
      <w:contextualSpacing/>
    </w:pPr>
  </w:style>
  <w:style w:type="paragraph" w:styleId="PargrafodaLista">
    <w:name w:val="List Paragraph"/>
    <w:basedOn w:val="Normal"/>
    <w:uiPriority w:val="34"/>
    <w:qFormat/>
    <w:rsid w:val="00C570E7"/>
    <w:pPr>
      <w:ind w:left="720"/>
      <w:contextualSpacing/>
    </w:pPr>
  </w:style>
  <w:style w:type="paragraph" w:customStyle="1" w:styleId="xmsonormal">
    <w:name w:val="x_msonormal"/>
    <w:basedOn w:val="Normal"/>
    <w:rsid w:val="00DA3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marknut4fwg17">
    <w:name w:val="marknut4fwg17"/>
    <w:basedOn w:val="Fontepargpadro"/>
    <w:rsid w:val="00DA3485"/>
  </w:style>
  <w:style w:type="character" w:styleId="Refdecomentrio">
    <w:name w:val="annotation reference"/>
    <w:basedOn w:val="Fontepargpadro"/>
    <w:uiPriority w:val="99"/>
    <w:semiHidden/>
    <w:unhideWhenUsed/>
    <w:rsid w:val="00F96F4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96F4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96F4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96F4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96F4F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96F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96F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3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6B67CB0F-F787-4D3A-B483-06EE661A75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C7F14DC-CDBA-431D-B94E-B8194B696685}"/>
</file>

<file path=customXml/itemProps3.xml><?xml version="1.0" encoding="utf-8"?>
<ds:datastoreItem xmlns:ds="http://schemas.openxmlformats.org/officeDocument/2006/customXml" ds:itemID="{A7662BBF-1D55-4F1F-9D50-DB066EFD36A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4793886-765D-4F74-89A0-0CD225FC133E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  <ds:schemaRef ds:uri="bbdb824a-226f-4453-9f1d-87e85eff23c8"/>
    <ds:schemaRef ds:uri="e9312d87-1993-428f-8b19-a6877976fee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456</Words>
  <Characters>2473</Characters>
  <Application>Microsoft Office Word</Application>
  <DocSecurity>0</DocSecurity>
  <Lines>51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Cavalcanti Ceotto</dc:creator>
  <cp:keywords/>
  <dc:description/>
  <cp:lastModifiedBy>Fabio Ribeiro Silva</cp:lastModifiedBy>
  <cp:revision>8</cp:revision>
  <dcterms:created xsi:type="dcterms:W3CDTF">2025-12-05T17:08:00Z</dcterms:created>
  <dcterms:modified xsi:type="dcterms:W3CDTF">2026-01-21T18:17:00Z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